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3F934" w14:textId="77777777" w:rsidR="00EF034F" w:rsidRPr="009959E6" w:rsidRDefault="00EF034F" w:rsidP="00EF034F">
      <w:pPr>
        <w:pStyle w:val="a3"/>
      </w:pPr>
      <w:r w:rsidRPr="009959E6">
        <w:t>Happy New Year from ABC Gifts!</w:t>
      </w:r>
    </w:p>
    <w:p w14:paraId="6C6E2E1C" w14:textId="77777777" w:rsidR="00EF034F" w:rsidRDefault="00EF034F" w:rsidP="00EF034F">
      <w:r w:rsidRPr="00EF034F">
        <w:t>Dear Valued Customer,</w:t>
      </w:r>
    </w:p>
    <w:p w14:paraId="09A31D8F" w14:textId="77777777" w:rsidR="00EF034F" w:rsidRDefault="00EF034F" w:rsidP="00EF034F">
      <w:r w:rsidRPr="00EF034F">
        <w:t>We appreciate your loyalty and support for ABC Gifts throughout the past year. As a token of our gratitude, we are pleased to present you with a special New Year's gift set that includes:</w:t>
      </w:r>
    </w:p>
    <w:p w14:paraId="33114049" w14:textId="77777777" w:rsidR="00EF034F" w:rsidRDefault="00EF034F" w:rsidP="00EF034F">
      <w:pPr>
        <w:pStyle w:val="a6"/>
        <w:numPr>
          <w:ilvl w:val="0"/>
          <w:numId w:val="2"/>
        </w:numPr>
      </w:pPr>
      <w:r w:rsidRPr="00EF034F">
        <w:t>A personalized calendar with your favorite photos</w:t>
      </w:r>
    </w:p>
    <w:p w14:paraId="05762D6B" w14:textId="77777777" w:rsidR="00EF034F" w:rsidRDefault="00EF034F" w:rsidP="00EF034F">
      <w:pPr>
        <w:pStyle w:val="a6"/>
        <w:numPr>
          <w:ilvl w:val="0"/>
          <w:numId w:val="2"/>
        </w:numPr>
      </w:pPr>
      <w:r w:rsidRPr="00EF034F">
        <w:t xml:space="preserve">A cozy blanket to keep you warm in the </w:t>
      </w:r>
      <w:proofErr w:type="gramStart"/>
      <w:r w:rsidRPr="00EF034F">
        <w:t>winter</w:t>
      </w:r>
      <w:proofErr w:type="gramEnd"/>
    </w:p>
    <w:p w14:paraId="3EC12E64" w14:textId="77777777" w:rsidR="00EF034F" w:rsidRDefault="00EF034F" w:rsidP="00EF034F">
      <w:pPr>
        <w:pStyle w:val="a6"/>
        <w:numPr>
          <w:ilvl w:val="0"/>
          <w:numId w:val="2"/>
        </w:numPr>
      </w:pPr>
      <w:r w:rsidRPr="00EF034F">
        <w:t>A gourmet basket with chocolates, cheese, and wine</w:t>
      </w:r>
    </w:p>
    <w:p w14:paraId="6534DD60" w14:textId="77777777" w:rsidR="00EF034F" w:rsidRDefault="00EF034F" w:rsidP="00EF034F">
      <w:r w:rsidRPr="00EF034F">
        <w:t>This gift set is ideal for celebrating the new year with your loved ones. Order now and get a 10% discount with the code NEWYEAR2024.</w:t>
      </w:r>
    </w:p>
    <w:p w14:paraId="017BD030" w14:textId="416F4849" w:rsidR="00EF034F" w:rsidRPr="00EF034F" w:rsidRDefault="00EF034F" w:rsidP="00EF034F">
      <w:r w:rsidRPr="00EF034F">
        <w:t>We wish you a happy and prosperous new year!</w:t>
      </w:r>
    </w:p>
    <w:p w14:paraId="21BE2692" w14:textId="735AE7CE" w:rsidR="00166C1F" w:rsidRPr="009959E6" w:rsidRDefault="00166C1F" w:rsidP="00EF034F"/>
    <w:p w14:paraId="3618CE70" w14:textId="77777777" w:rsidR="00124DAE" w:rsidRDefault="00124DAE" w:rsidP="00124DAE">
      <w:r w:rsidRPr="00124DAE">
        <w:t>Introducing the gourmet delight gift set: a premium assortment of chocolates, cheese, and wine from around the world.</w:t>
      </w:r>
    </w:p>
    <w:p w14:paraId="4DCCBB85" w14:textId="77777777" w:rsidR="00124DAE" w:rsidRDefault="00124DAE" w:rsidP="00124DAE">
      <w:r w:rsidRPr="00124DAE">
        <w:t>This gift set is the ideal choice for any occasion, whether you want to impress your guests, spoil your loved ones, or indulge yourself. You will enjoy a selection of gourmet delicacies that are carefully chosen to complement each other and create a memorable taste sensation.</w:t>
      </w:r>
    </w:p>
    <w:p w14:paraId="6E33B873" w14:textId="77777777" w:rsidR="00124DAE" w:rsidRDefault="00124DAE" w:rsidP="00124DAE">
      <w:r w:rsidRPr="00124DAE">
        <w:t>Here's what you will get when you order this gift set:</w:t>
      </w:r>
    </w:p>
    <w:p w14:paraId="2F70E1EB" w14:textId="77777777" w:rsidR="00124DAE" w:rsidRDefault="00124DAE" w:rsidP="00124DAE">
      <w:pPr>
        <w:pStyle w:val="a6"/>
        <w:numPr>
          <w:ilvl w:val="0"/>
          <w:numId w:val="3"/>
        </w:numPr>
      </w:pPr>
      <w:r w:rsidRPr="00124DAE">
        <w:t>A bottle of fine wine from our list of options, including red, white, and sparkling varieties.</w:t>
      </w:r>
    </w:p>
    <w:p w14:paraId="78D34D1A" w14:textId="77777777" w:rsidR="00124DAE" w:rsidRDefault="00124DAE" w:rsidP="00124DAE">
      <w:pPr>
        <w:pStyle w:val="a6"/>
        <w:numPr>
          <w:ilvl w:val="0"/>
          <w:numId w:val="3"/>
        </w:numPr>
      </w:pPr>
      <w:r w:rsidRPr="00124DAE">
        <w:t>A trio of artisanal cheeses from different regions and styles, such as brie, cheddar, and gouda.</w:t>
      </w:r>
    </w:p>
    <w:p w14:paraId="798D16B8" w14:textId="77777777" w:rsidR="00124DAE" w:rsidRDefault="00124DAE" w:rsidP="00124DAE">
      <w:pPr>
        <w:pStyle w:val="a6"/>
        <w:numPr>
          <w:ilvl w:val="0"/>
          <w:numId w:val="3"/>
        </w:numPr>
      </w:pPr>
      <w:r w:rsidRPr="00124DAE">
        <w:t>A box of handcrafted chocolate truffles from our award-winning chocolatier, featuring flavors such as dark, milk, and caramel.</w:t>
      </w:r>
    </w:p>
    <w:p w14:paraId="213F77E5" w14:textId="77777777" w:rsidR="00124DAE" w:rsidRDefault="00124DAE" w:rsidP="00124DAE">
      <w:pPr>
        <w:pStyle w:val="a6"/>
        <w:numPr>
          <w:ilvl w:val="0"/>
          <w:numId w:val="3"/>
        </w:numPr>
      </w:pPr>
      <w:r w:rsidRPr="00124DAE">
        <w:t>A complimentary recipe booklet with tips and ideas on how to prepare and serve these products.</w:t>
      </w:r>
    </w:p>
    <w:p w14:paraId="77F05C84" w14:textId="77777777" w:rsidR="00124DAE" w:rsidRDefault="00124DAE" w:rsidP="00124DAE">
      <w:pPr>
        <w:pStyle w:val="a6"/>
        <w:numPr>
          <w:ilvl w:val="0"/>
          <w:numId w:val="3"/>
        </w:numPr>
      </w:pPr>
      <w:r w:rsidRPr="00124DAE">
        <w:t>A luxurious, themed gift box that reflects the quality and elegance of the contents.</w:t>
      </w:r>
    </w:p>
    <w:p w14:paraId="26873F13" w14:textId="77777777" w:rsidR="00124DAE" w:rsidRDefault="00124DAE" w:rsidP="00124DAE">
      <w:pPr>
        <w:pStyle w:val="a6"/>
        <w:numPr>
          <w:ilvl w:val="0"/>
          <w:numId w:val="3"/>
        </w:numPr>
      </w:pPr>
      <w:r w:rsidRPr="00124DAE">
        <w:t>A personalized note card with your message to make your gift even more special.</w:t>
      </w:r>
    </w:p>
    <w:p w14:paraId="5C64A87A" w14:textId="77777777" w:rsidR="00124DAE" w:rsidRDefault="00124DAE" w:rsidP="00124DAE">
      <w:r w:rsidRPr="00124DAE">
        <w:t>Ordering this gift set is easy and convenient. You can customize your order by choosing your preferred wine, cheese, and chocolate types from our list of options. You can also add or remove items as you wish.</w:t>
      </w:r>
    </w:p>
    <w:p w14:paraId="56FE9113" w14:textId="77777777" w:rsidR="00124DAE" w:rsidRDefault="00124DAE" w:rsidP="00124DAE">
      <w:r w:rsidRPr="00124DAE">
        <w:t xml:space="preserve">This gift set is available throughout the holiday season, but don't wait too long to order. The first </w:t>
      </w:r>
      <w:r w:rsidRPr="00124DAE">
        <w:lastRenderedPageBreak/>
        <w:t>200 orders will receive a free bonus: a guide to pairing wines and cheeses, written by our expert sommelier. This guide will help you discover new and exciting combinations of flavors and aromas that will enhance your enjoyment of these products.</w:t>
      </w:r>
    </w:p>
    <w:p w14:paraId="46B620D5" w14:textId="77777777" w:rsidR="00124DAE" w:rsidRDefault="00124DAE" w:rsidP="00124DAE">
      <w:r w:rsidRPr="00124DAE">
        <w:t>Order now and get a 10% discount with the code NEWYEAR2024. This offer is valid until December 31st, so hurry and take advantage of this amazing deal. You will also earn points for every purchase, which you can redeem for exclusive deals on our website. Plus, as a thank you for choosing us, we will send you a coupon for 10% off on your next gourmet purchase.</w:t>
      </w:r>
    </w:p>
    <w:p w14:paraId="68C64FA3" w14:textId="77777777" w:rsidR="00124DAE" w:rsidRDefault="00124DAE" w:rsidP="00124DAE">
      <w:r w:rsidRPr="00124DAE">
        <w:t>We are committed to providing you with the best quality and service possible. All our products are guaranteed to be fresh and delicious, and we use only the finest ingredients and suppliers. Our customer support team is available by email and phone during business hours, and they will be happy to assist you with any questions or issues you may have. We also offer standard shipping included in the price, and expedited shipping for an extra charge, depending on your location and preference. Please note that due to the perishable nature of some of the products, this gift set is non-returnable. However, if you are not satisfied with your order for any reason, please contact us and we will do our best to resolve the situation.</w:t>
      </w:r>
    </w:p>
    <w:p w14:paraId="49F3555D" w14:textId="2ABE7CCB" w:rsidR="00124DAE" w:rsidRPr="00124DAE" w:rsidRDefault="00124DAE" w:rsidP="00124DAE">
      <w:r w:rsidRPr="00124DAE">
        <w:t>We wish you a happy and prosperous new year, and we hope you enjoy this gourmet delight gift set as much as we do. Order today and experience the difference that quality and taste make.</w:t>
      </w:r>
    </w:p>
    <w:sectPr w:rsidR="00124DAE" w:rsidRPr="00124DAE">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A13BF"/>
    <w:multiLevelType w:val="hybridMultilevel"/>
    <w:tmpl w:val="55364AC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4EEE42D7"/>
    <w:multiLevelType w:val="hybridMultilevel"/>
    <w:tmpl w:val="EE12F0F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15:restartNumberingAfterBreak="0">
    <w:nsid w:val="6093416F"/>
    <w:multiLevelType w:val="hybridMultilevel"/>
    <w:tmpl w:val="FC7E2C2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187670986">
    <w:abstractNumId w:val="2"/>
  </w:num>
  <w:num w:numId="2" w16cid:durableId="1752967657">
    <w:abstractNumId w:val="0"/>
  </w:num>
  <w:num w:numId="3" w16cid:durableId="1529248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800"/>
  <w:characterSpacingControl w:val="doNotCompress"/>
  <w:compat>
    <w:useFELayout/>
    <w:compatSetting w:name="compatibilityMode" w:uri="http://schemas.microsoft.com/office/word" w:val="12"/>
    <w:compatSetting w:name="useWord2013TrackBottomHyphenation" w:uri="http://schemas.microsoft.com/office/word" w:val="1"/>
  </w:compat>
  <w:rsids>
    <w:rsidRoot w:val="00EF034F"/>
    <w:rsid w:val="00124DAE"/>
    <w:rsid w:val="00166C1F"/>
    <w:rsid w:val="008A002B"/>
    <w:rsid w:val="009959E6"/>
    <w:rsid w:val="00EF034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EF59"/>
  <w15:chartTrackingRefBased/>
  <w15:docId w15:val="{92C33F02-EBB9-4628-B5B5-51F03043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EF034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EF034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EF034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EF034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EF034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EF034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EF034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EF034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EF034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F034F"/>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EF034F"/>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EF034F"/>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EF034F"/>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EF034F"/>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EF034F"/>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EF034F"/>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EF034F"/>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EF034F"/>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EF034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EF034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F034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EF034F"/>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EF034F"/>
    <w:pPr>
      <w:spacing w:before="160"/>
      <w:jc w:val="center"/>
    </w:pPr>
    <w:rPr>
      <w:i/>
      <w:iCs/>
      <w:color w:val="404040" w:themeColor="text1" w:themeTint="BF"/>
    </w:rPr>
  </w:style>
  <w:style w:type="character" w:customStyle="1" w:styleId="Char1">
    <w:name w:val="인용 Char"/>
    <w:basedOn w:val="a0"/>
    <w:link w:val="a5"/>
    <w:uiPriority w:val="29"/>
    <w:rsid w:val="00EF034F"/>
    <w:rPr>
      <w:i/>
      <w:iCs/>
      <w:color w:val="404040" w:themeColor="text1" w:themeTint="BF"/>
    </w:rPr>
  </w:style>
  <w:style w:type="paragraph" w:styleId="a6">
    <w:name w:val="List Paragraph"/>
    <w:basedOn w:val="a"/>
    <w:uiPriority w:val="34"/>
    <w:qFormat/>
    <w:rsid w:val="00EF034F"/>
    <w:pPr>
      <w:ind w:left="720"/>
      <w:contextualSpacing/>
    </w:pPr>
  </w:style>
  <w:style w:type="character" w:styleId="a7">
    <w:name w:val="Intense Emphasis"/>
    <w:basedOn w:val="a0"/>
    <w:uiPriority w:val="21"/>
    <w:qFormat/>
    <w:rsid w:val="00EF034F"/>
    <w:rPr>
      <w:i/>
      <w:iCs/>
      <w:color w:val="0F4761" w:themeColor="accent1" w:themeShade="BF"/>
    </w:rPr>
  </w:style>
  <w:style w:type="paragraph" w:styleId="a8">
    <w:name w:val="Intense Quote"/>
    <w:basedOn w:val="a"/>
    <w:next w:val="a"/>
    <w:link w:val="Char2"/>
    <w:uiPriority w:val="30"/>
    <w:qFormat/>
    <w:rsid w:val="00EF03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EF034F"/>
    <w:rPr>
      <w:i/>
      <w:iCs/>
      <w:color w:val="0F4761" w:themeColor="accent1" w:themeShade="BF"/>
    </w:rPr>
  </w:style>
  <w:style w:type="character" w:styleId="a9">
    <w:name w:val="Intense Reference"/>
    <w:basedOn w:val="a0"/>
    <w:uiPriority w:val="32"/>
    <w:qFormat/>
    <w:rsid w:val="00EF034F"/>
    <w:rPr>
      <w:b/>
      <w:bCs/>
      <w:smallCaps/>
      <w:color w:val="0F4761" w:themeColor="accent1" w:themeShade="BF"/>
      <w:spacing w:val="5"/>
    </w:rPr>
  </w:style>
  <w:style w:type="paragraph" w:customStyle="1" w:styleId="ssrcss-1q0x1qg-paragraph">
    <w:name w:val="ssrcss-1q0x1qg-paragraph"/>
    <w:basedOn w:val="a"/>
    <w:rsid w:val="00EF034F"/>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a">
    <w:name w:val="Hyperlink"/>
    <w:basedOn w:val="a0"/>
    <w:uiPriority w:val="99"/>
    <w:semiHidden/>
    <w:unhideWhenUsed/>
    <w:rsid w:val="00EF034F"/>
    <w:rPr>
      <w:color w:val="0000FF"/>
      <w:u w:val="single"/>
    </w:rPr>
  </w:style>
  <w:style w:type="character" w:customStyle="1" w:styleId="visually-hidden">
    <w:name w:val="visually-hidden"/>
    <w:basedOn w:val="a0"/>
    <w:rsid w:val="00EF034F"/>
  </w:style>
  <w:style w:type="table" w:styleId="ab">
    <w:name w:val="Table Grid"/>
    <w:basedOn w:val="a1"/>
    <w:uiPriority w:val="39"/>
    <w:rsid w:val="00EF0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EF034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880339">
      <w:bodyDiv w:val="1"/>
      <w:marLeft w:val="0"/>
      <w:marRight w:val="0"/>
      <w:marTop w:val="0"/>
      <w:marBottom w:val="0"/>
      <w:divBdr>
        <w:top w:val="none" w:sz="0" w:space="0" w:color="auto"/>
        <w:left w:val="none" w:sz="0" w:space="0" w:color="auto"/>
        <w:bottom w:val="none" w:sz="0" w:space="0" w:color="auto"/>
        <w:right w:val="none" w:sz="0" w:space="0" w:color="auto"/>
      </w:divBdr>
      <w:divsChild>
        <w:div w:id="297536504">
          <w:marLeft w:val="0"/>
          <w:marRight w:val="0"/>
          <w:marTop w:val="0"/>
          <w:marBottom w:val="0"/>
          <w:divBdr>
            <w:top w:val="none" w:sz="0" w:space="0" w:color="auto"/>
            <w:left w:val="none" w:sz="0" w:space="0" w:color="auto"/>
            <w:bottom w:val="none" w:sz="0" w:space="0" w:color="auto"/>
            <w:right w:val="none" w:sz="0" w:space="0" w:color="auto"/>
          </w:divBdr>
          <w:divsChild>
            <w:div w:id="1021859386">
              <w:marLeft w:val="0"/>
              <w:marRight w:val="0"/>
              <w:marTop w:val="0"/>
              <w:marBottom w:val="0"/>
              <w:divBdr>
                <w:top w:val="none" w:sz="0" w:space="0" w:color="auto"/>
                <w:left w:val="none" w:sz="0" w:space="0" w:color="auto"/>
                <w:bottom w:val="none" w:sz="0" w:space="0" w:color="auto"/>
                <w:right w:val="none" w:sz="0" w:space="0" w:color="auto"/>
              </w:divBdr>
            </w:div>
          </w:divsChild>
        </w:div>
        <w:div w:id="815685120">
          <w:marLeft w:val="0"/>
          <w:marRight w:val="0"/>
          <w:marTop w:val="0"/>
          <w:marBottom w:val="0"/>
          <w:divBdr>
            <w:top w:val="none" w:sz="0" w:space="0" w:color="auto"/>
            <w:left w:val="none" w:sz="0" w:space="0" w:color="auto"/>
            <w:bottom w:val="none" w:sz="0" w:space="0" w:color="auto"/>
            <w:right w:val="none" w:sz="0" w:space="0" w:color="auto"/>
          </w:divBdr>
          <w:divsChild>
            <w:div w:id="95676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512</Words>
  <Characters>2922</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오빠두엑셀</dc:creator>
  <cp:keywords/>
  <dc:description/>
  <cp:lastModifiedBy>JinKwon Jeon</cp:lastModifiedBy>
  <cp:revision>2</cp:revision>
  <dcterms:created xsi:type="dcterms:W3CDTF">2024-01-02T06:43:00Z</dcterms:created>
  <dcterms:modified xsi:type="dcterms:W3CDTF">2024-01-02T20:22:00Z</dcterms:modified>
</cp:coreProperties>
</file>